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04" w:rsidRPr="006C6204" w:rsidRDefault="006C6204" w:rsidP="006C6204">
      <w:pPr>
        <w:jc w:val="right"/>
        <w:rPr>
          <w:rFonts w:cs="B Nazanin"/>
        </w:rPr>
      </w:pPr>
      <w:r w:rsidRPr="006C6204">
        <w:rPr>
          <w:rFonts w:cs="B Nazanin"/>
          <w:rtl/>
        </w:rPr>
        <w:t xml:space="preserve">به گزارش </w:t>
      </w:r>
      <w:r>
        <w:rPr>
          <w:rFonts w:cs="B Nazanin" w:hint="cs"/>
          <w:rtl/>
        </w:rPr>
        <w:t>خبرگزاری فارس</w:t>
      </w:r>
      <w:r w:rsidRPr="006C6204">
        <w:rPr>
          <w:rFonts w:cs="B Nazanin"/>
          <w:rtl/>
        </w:rPr>
        <w:t>، نشست معاون فناوری و نوآوری سازمان بسیج علمی، پژوهشی و فناوری</w:t>
      </w:r>
      <w:r>
        <w:rPr>
          <w:rFonts w:cs="B Nazanin" w:hint="cs"/>
          <w:rtl/>
        </w:rPr>
        <w:t xml:space="preserve"> کشور</w:t>
      </w:r>
      <w:r w:rsidRPr="006C6204">
        <w:rPr>
          <w:rFonts w:cs="B Nazanin"/>
          <w:rtl/>
        </w:rPr>
        <w:t xml:space="preserve"> در دفتر سازمان مالکیت معنوی اختراعات جهان در ایران </w:t>
      </w:r>
      <w:bookmarkStart w:id="0" w:name="_GoBack"/>
      <w:r w:rsidRPr="006C6204">
        <w:rPr>
          <w:rFonts w:cs="B Nazanin"/>
          <w:rtl/>
        </w:rPr>
        <w:t xml:space="preserve">و با مشارکت بسیج دانشجویی اصفهان </w:t>
      </w:r>
      <w:bookmarkEnd w:id="0"/>
      <w:r w:rsidRPr="006C6204">
        <w:rPr>
          <w:rFonts w:cs="B Nazanin"/>
          <w:rtl/>
        </w:rPr>
        <w:t>برگزار شد.</w:t>
      </w: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cs="B Nazanin"/>
          <w:rtl/>
        </w:rPr>
        <w:t>مهدوی ضمن ابراز خرسندی از دیدار با مخترعین و مبتکرین جوان کشور که هرکدام سهم بسزایی در گفتمان سازی جهاد علمی و ترویج فرهنگ نوآوری دارند، این جوانان را سرمایه‌های ارزشمند و آینده ساز کشور توصیف کرد.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cs="B Nazanin"/>
          <w:rtl/>
        </w:rPr>
        <w:t>معاون فناوری و نوآوری سازمان بسیج علمی، پژوهشی و فناوری کشور ضمن تبریک به آن‌ها در انتخاب مسیری که در وهله اول منجر به توسعه فردی و در وهله دوم باعث پیشرفت کشور میشود عنوان کرد: قدم نهادن در حوزه‌ای که زمینه ساز پیشبرد اهداف ملی در راستای انقلاب اسلامی و زمینه‌ی رشد و شکوفایی استعداد‌های جوان است کاری شگرف و قابل تحسین می‌باشد که حمایت دستگاه ها‌ی ذی ربط و دولت از این استعداد‌ها و هدایت آن‌ها سبب ایجاد انگیزه و امید در آن‌ها خواهد شد.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cs="B Nazanin"/>
          <w:rtl/>
        </w:rPr>
        <w:t>در این جلسه نخبگان</w:t>
      </w:r>
      <w:r w:rsidRPr="006C6204">
        <w:rPr>
          <w:rFonts w:ascii="Cambria" w:hAnsi="Cambria" w:cs="Cambria" w:hint="cs"/>
          <w:rtl/>
        </w:rPr>
        <w:t> </w:t>
      </w:r>
      <w:r w:rsidRPr="006C6204">
        <w:rPr>
          <w:rFonts w:cs="B Nazanin" w:hint="cs"/>
          <w:rtl/>
        </w:rPr>
        <w:t>دغدغه‌های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خود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را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در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راستای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اهمیت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تجاری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سازی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طرح‌ها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و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ایده‌های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مقام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آور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در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جشنواره‌ها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مطرح</w:t>
      </w:r>
      <w:r w:rsidRPr="006C6204">
        <w:rPr>
          <w:rFonts w:cs="B Nazanin"/>
          <w:rtl/>
        </w:rPr>
        <w:t xml:space="preserve"> </w:t>
      </w:r>
      <w:r w:rsidRPr="006C6204">
        <w:rPr>
          <w:rFonts w:cs="B Nazanin" w:hint="cs"/>
          <w:rtl/>
        </w:rPr>
        <w:t>کردند</w:t>
      </w:r>
      <w:r w:rsidRPr="006C6204">
        <w:rPr>
          <w:rFonts w:cs="B Nazanin"/>
          <w:rtl/>
        </w:rPr>
        <w:t>.</w:t>
      </w: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ascii="Cambria" w:hAnsi="Cambria" w:cs="Cambria" w:hint="cs"/>
          <w:rtl/>
        </w:rPr>
        <w:t> </w:t>
      </w:r>
    </w:p>
    <w:p w:rsidR="006C6204" w:rsidRPr="006C6204" w:rsidRDefault="006C6204" w:rsidP="006C6204">
      <w:pPr>
        <w:jc w:val="right"/>
        <w:rPr>
          <w:rFonts w:cs="B Nazanin"/>
          <w:rtl/>
        </w:rPr>
      </w:pPr>
      <w:r w:rsidRPr="006C6204">
        <w:rPr>
          <w:rFonts w:cs="B Nazanin"/>
          <w:rtl/>
        </w:rPr>
        <w:t>مهدوی با اشاره به این دغدغه‌ها گفت: برگزاری جشنواره‌های ادورای توسط دولت و سازمان‌های مردم نهاد، صرفا نمی‌تواند کمک کننده و زمینه ساز ساخت و تجاری سازی طرح‌ها باشد بنابراین در راستای تحقق بخشیدن به هدف اصلی ایجاد اینگونه جشنواره‌ها سازمان بسیج علمی، پژوهشی و فناوری کشور اقدام به معرفی طرح "باقرالعلوم" کرده است که به تایید ستاد کل نیرو‌های مسلح، فرماندهی کل سپاه و فرماندهی بسیج کشور رسیده است.</w:t>
      </w:r>
      <w:r w:rsidRPr="006C6204">
        <w:rPr>
          <w:rFonts w:cs="B Nazanin"/>
          <w:rtl/>
        </w:rPr>
        <w:br/>
      </w:r>
      <w:r w:rsidRPr="006C6204">
        <w:rPr>
          <w:rFonts w:cs="B Nazanin"/>
          <w:rtl/>
        </w:rPr>
        <w:br/>
        <w:t>وی خاطرنشان کرد: مخترعین و مبتکرین می‌توانند با مراجعه به معاونت علمی استان‌های خود همواره از تسهیلات و حمایت‌های بسیج علمی برخوردار شوند.</w:t>
      </w:r>
    </w:p>
    <w:p w:rsidR="00592449" w:rsidRPr="006C6204" w:rsidRDefault="00592449" w:rsidP="006C6204">
      <w:pPr>
        <w:jc w:val="right"/>
        <w:rPr>
          <w:rFonts w:cs="B Nazanin"/>
        </w:rPr>
      </w:pPr>
    </w:p>
    <w:sectPr w:rsidR="00592449" w:rsidRPr="006C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E"/>
    <w:rsid w:val="00592449"/>
    <w:rsid w:val="006C6204"/>
    <w:rsid w:val="00A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1E8848"/>
  <w15:chartTrackingRefBased/>
  <w15:docId w15:val="{0F1EA476-02C5-4542-A67B-F5BCB1A7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6C6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RAYAN</dc:creator>
  <cp:keywords/>
  <dc:description/>
  <cp:lastModifiedBy>ALPHA RAYAN</cp:lastModifiedBy>
  <cp:revision>2</cp:revision>
  <dcterms:created xsi:type="dcterms:W3CDTF">2024-03-12T08:01:00Z</dcterms:created>
  <dcterms:modified xsi:type="dcterms:W3CDTF">2024-03-12T08:03:00Z</dcterms:modified>
</cp:coreProperties>
</file>